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C7" w:rsidRDefault="001779C7" w:rsidP="007553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8B6922">
        <w:rPr>
          <w:rStyle w:val="Strong"/>
          <w:color w:val="000000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84pt">
            <v:imagedata r:id="rId5" o:title=""/>
          </v:shape>
        </w:pic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—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1.6.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D396F">
        <w:rPr>
          <w:rFonts w:ascii="Times New Roman" w:hAnsi="Times New Roman" w:cs="Times New Roman"/>
          <w:b/>
          <w:bCs/>
          <w:sz w:val="28"/>
          <w:szCs w:val="28"/>
        </w:rPr>
        <w:t>2. Структура и состав аттестационной комиссии ДОУ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2.1. Аттестационная комиссия имеет следующую структуру: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председатель аттестационной комиссии;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секретарь;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члены комиссии,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2.2. Аттестационная комиссия формируется из числа педагогических работников ДОУ.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2.4. Численный состав аттестационной комиссии – не менее 5 человек.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>2.5. Персональный состав аттестационной комиссии утверждается приказом Директора школы.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2.6. Полномочия отдельных членов аттестационной комиссии могут быть досрочно прекращены приказом Директора школы  по следующим основаниям: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невозможность выполнения обязанностей по состоянию здоровья;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увольнение члена аттестационной комиссии;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обязанностей члена аттестационной комиссии.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2.7. Председатель аттестационной комиссии: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руководит деятельностью аттестационной комиссии;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проводит заседания аттестационной комиссии;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аттестационной комиссии;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подписывает протоколы, аттестационные листы;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контролирует хранение и учет документов по аттестации педагогических работников;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рассматривает обращения и жалобы педагогических работников, связанные с вопросами их аттестации.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>2.8. Председатель аттестационной комиссии имеет заместителя. Заместитель аттестационной комиссии: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исполняет обязанности председателя в его отсутствие (отпуск, командировка и т.п.);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участвует в работе аттестационной комиссии;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проводит консультации для педагогических работников;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рассматривает обращения и жалобы педагогических работников, связанные с вопросами их аттестации.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2.9. Секретарь аттестационной комиссии: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председателю аттестационной комиссии;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осуществляет регистрацию документов, аттестационных дел;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ведет и оформляет протоколы заседаний аттестационной комиссии;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обеспечивает оформление аттестационных листов педагогических работников;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участвует в решении споров и конфликтных ситуаций, связанных с аттестацией педагогических работников;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подписывает протоколы заседаний аттестационной комиссии, аттестационные листы.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2.10. Члены аттестационной комиссии: 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участвуют в работе аттестационной комиссии;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96F">
        <w:rPr>
          <w:rFonts w:ascii="Times New Roman" w:hAnsi="Times New Roman" w:cs="Times New Roman"/>
          <w:sz w:val="28"/>
          <w:szCs w:val="28"/>
        </w:rPr>
        <w:t xml:space="preserve"> </w:t>
      </w:r>
      <w:r w:rsidRPr="00ED396F">
        <w:rPr>
          <w:rFonts w:ascii="Times New Roman" w:hAnsi="Times New Roman" w:cs="Times New Roman"/>
          <w:sz w:val="28"/>
          <w:szCs w:val="28"/>
        </w:rPr>
        <w:sym w:font="Symbol" w:char="F0BE"/>
      </w:r>
      <w:r w:rsidRPr="00ED396F">
        <w:rPr>
          <w:rFonts w:ascii="Times New Roman" w:hAnsi="Times New Roman" w:cs="Times New Roman"/>
          <w:sz w:val="28"/>
          <w:szCs w:val="28"/>
        </w:rPr>
        <w:t xml:space="preserve"> обеспечивают выполнение организационных функций по аттестации педагогических работников ДОУ.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работы аттестационной комиссии.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3.1. Заседания аттестационной комиссии проводятся в соответствии с графиком аттестации, утвержденным Директором школы.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3.2. Заседание считается правомочным, если на нем присутствует не менее двух третей от общего числа членов комиссии.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3.3. К документации аттестационной комиссии относятся:</w:t>
      </w:r>
    </w:p>
    <w:p w:rsidR="001779C7" w:rsidRPr="00ED396F" w:rsidRDefault="001779C7" w:rsidP="00ED39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приказ о составе, графике заседаний аттестационной комиссии;</w:t>
      </w:r>
    </w:p>
    <w:p w:rsidR="001779C7" w:rsidRPr="00ED396F" w:rsidRDefault="001779C7" w:rsidP="00ED39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протоколы заседаний аттестационной комиссии;</w:t>
      </w:r>
    </w:p>
    <w:p w:rsidR="001779C7" w:rsidRPr="00ED396F" w:rsidRDefault="001779C7" w:rsidP="00ED39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1779C7" w:rsidRPr="00ED396F" w:rsidRDefault="001779C7" w:rsidP="00ED39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журналы регистрации документов: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1) журнал регистрации представлений на аттестацию с целью подтверждения соответствия педагогического работника занимаемой должности;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2) журнал регистрации письменных обращений педагогических работников.</w:t>
      </w:r>
    </w:p>
    <w:p w:rsidR="001779C7" w:rsidRPr="00ED396F" w:rsidRDefault="001779C7" w:rsidP="00ED3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Подготовка к аттестации.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4.1. Решение о проведении аттестации педагогических работников принимается заведующим. Директор школы 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30 дней до начала аттестации.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4.2. В графике проведения аттестации указываются:</w:t>
      </w:r>
    </w:p>
    <w:p w:rsidR="001779C7" w:rsidRPr="00ED396F" w:rsidRDefault="001779C7" w:rsidP="00ED39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ФИО педагогического работника, подлежащего аттестации;</w:t>
      </w:r>
    </w:p>
    <w:p w:rsidR="001779C7" w:rsidRPr="00ED396F" w:rsidRDefault="001779C7" w:rsidP="00ED39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должность педагогического работника;</w:t>
      </w:r>
    </w:p>
    <w:p w:rsidR="001779C7" w:rsidRPr="00ED396F" w:rsidRDefault="001779C7" w:rsidP="00ED39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дата и время проведения аттестации;</w:t>
      </w:r>
    </w:p>
    <w:p w:rsidR="001779C7" w:rsidRPr="00ED396F" w:rsidRDefault="001779C7" w:rsidP="00ED39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дата направления представления на педагогического работника в аттестационную комиссию.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4.3. Проведение аттестации педагогических работников осуществляется на основании: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 — представления  в аттестационную комиссию;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 — квалификационных испытаний по вопросам, связанным с осуществлением ими педагогической деятельности, которые содержат: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 — самоанализ педагогической деятельности;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 — подготовку и проведение НОД с приглашением членов аттестационной комиссии, проведение самоанализа НОД;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 — анализ работы с родителями  данного педагогического работника;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— экспертную оценку состояния документации, методической копилки и предметно-пространственной развивающей среды группы.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4.3.1.  Представление на педагогического работника.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4.3.2. В представлении  должны содержаться следующие сведения о педагогическом работнике:</w:t>
      </w:r>
    </w:p>
    <w:p w:rsidR="001779C7" w:rsidRPr="00ED396F" w:rsidRDefault="001779C7" w:rsidP="00ED39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1779C7" w:rsidRPr="00ED396F" w:rsidRDefault="001779C7" w:rsidP="00ED39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наименование должности на дату проведения аттестации;</w:t>
      </w:r>
    </w:p>
    <w:p w:rsidR="001779C7" w:rsidRPr="00ED396F" w:rsidRDefault="001779C7" w:rsidP="00ED39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дата заключения по этой должности трудового договора;</w:t>
      </w:r>
    </w:p>
    <w:p w:rsidR="001779C7" w:rsidRPr="00ED396F" w:rsidRDefault="001779C7" w:rsidP="00ED39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уровень образования и квалификация по направлению подготовки;</w:t>
      </w:r>
    </w:p>
    <w:p w:rsidR="001779C7" w:rsidRPr="00ED396F" w:rsidRDefault="001779C7" w:rsidP="00ED39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информация о прохождении повышения квалификации;</w:t>
      </w:r>
    </w:p>
    <w:p w:rsidR="001779C7" w:rsidRPr="00ED396F" w:rsidRDefault="001779C7" w:rsidP="00ED39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результаты предыдущих аттестаций (в случае их проведения);</w:t>
      </w:r>
    </w:p>
    <w:p w:rsidR="001779C7" w:rsidRPr="00ED396F" w:rsidRDefault="001779C7" w:rsidP="00ED39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4.3.3. Педагогический работник с представлением должен быть ознакомлен 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4.3.4. При отказе педагогического работника от ознакомления с представлением, работодателем составляется соответствующий акт, который подписывается директорм и лицами, в присутствии которых составлен акт.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4.3.5. При каждой последующей аттестации в аттестационную комиссию направляется представление на педагогического работника и выписка из протокола заседания аттестационной комиссии по результатам предыдущей аттестации.</w:t>
      </w:r>
    </w:p>
    <w:p w:rsidR="001779C7" w:rsidRPr="00ED396F" w:rsidRDefault="001779C7" w:rsidP="00ED3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Проведение аттестации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4.4. Оценка деятельности аттестуемого.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4.4.1. Аттестационная комиссия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 , а также дает оценку соответствия педагогического работника квалификационным требованиям по занимаемой должности.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заведующего.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4.5. Порядок принятия решений аттестационной комиссией.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1779C7" w:rsidRPr="00ED396F" w:rsidRDefault="001779C7" w:rsidP="00ED396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1779C7" w:rsidRPr="00ED396F" w:rsidRDefault="001779C7" w:rsidP="00ED396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1779C7" w:rsidRPr="00ED396F" w:rsidRDefault="001779C7" w:rsidP="00ED396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4.5.6. Педагогический работник знакомится под роспись с результатами аттестации, оформленными протоколом.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4.6. Выписка из протокола.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4.6.1.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4.6.2. Аттестованный работник знакомится с выпиской из протокола под расписку.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4.6.3. Выписка из протокола и представление хранятся в личном деле педагогического работника.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4.7. Решения, принимаемые директором школы.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4.7.1. Результаты аттестации работника председатель аттестационной комиссии представляет директору школы не позднее трёх дней после ее проведения, которые  утверждаются через приказ.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4.7.2.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1779C7" w:rsidRPr="00ED396F" w:rsidRDefault="001779C7" w:rsidP="00ED3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 </w:t>
      </w:r>
      <w:hyperlink r:id="rId6" w:history="1">
        <w:r w:rsidRPr="00ED396F">
          <w:rPr>
            <w:rFonts w:ascii="Times New Roman" w:hAnsi="Times New Roman" w:cs="Times New Roman"/>
            <w:sz w:val="28"/>
            <w:szCs w:val="28"/>
            <w:lang w:eastAsia="ru-RU"/>
          </w:rPr>
          <w:t>пунктом 3 части 1 статьи 81</w:t>
        </w:r>
      </w:hyperlink>
      <w:r w:rsidRPr="00ED396F">
        <w:rPr>
          <w:rFonts w:ascii="Times New Roman" w:hAnsi="Times New Roman" w:cs="Times New Roman"/>
          <w:sz w:val="28"/>
          <w:szCs w:val="28"/>
          <w:lang w:eastAsia="ru-RU"/>
        </w:rPr>
        <w:t> Трудового кодекса Российской Федерации.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7" w:history="1">
        <w:r w:rsidRPr="00ED396F">
          <w:rPr>
            <w:rFonts w:ascii="Times New Roman" w:hAnsi="Times New Roman" w:cs="Times New Roman"/>
            <w:sz w:val="28"/>
            <w:szCs w:val="28"/>
            <w:lang w:eastAsia="ru-RU"/>
          </w:rPr>
          <w:t>часть 3 статьи 81</w:t>
        </w:r>
      </w:hyperlink>
      <w:r w:rsidRPr="00ED396F">
        <w:rPr>
          <w:rFonts w:ascii="Times New Roman" w:hAnsi="Times New Roman" w:cs="Times New Roman"/>
          <w:sz w:val="28"/>
          <w:szCs w:val="28"/>
          <w:lang w:eastAsia="ru-RU"/>
        </w:rPr>
        <w:t> Трудового кодекса Российской Федерации).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4.8. Подведение итогов аттестации. Аттестационная комиссия готовит итоговый отчет о проделанной работе. После проведения аттестации педагогических работников издается приказ организации,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1779C7" w:rsidRPr="00ED396F" w:rsidRDefault="001779C7" w:rsidP="00ED3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5.1. Изменения в настоящее положение могут вноситься в соответствии с действующим законодательством.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5.2. Настоящее положение утверждается приказом Директора школы.</w:t>
      </w:r>
    </w:p>
    <w:p w:rsidR="001779C7" w:rsidRPr="00ED396F" w:rsidRDefault="001779C7" w:rsidP="00ED396F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D396F">
        <w:rPr>
          <w:rFonts w:ascii="Times New Roman" w:hAnsi="Times New Roman" w:cs="Times New Roman"/>
          <w:sz w:val="28"/>
          <w:szCs w:val="28"/>
          <w:lang w:eastAsia="ru-RU"/>
        </w:rPr>
        <w:t>5.3. Срок действия настоящего Положения не ограничен. Положение действует до принятия нового.</w:t>
      </w:r>
    </w:p>
    <w:p w:rsidR="001779C7" w:rsidRPr="00ED396F" w:rsidRDefault="001779C7" w:rsidP="00ED39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79C7" w:rsidRPr="00ED396F" w:rsidSect="0031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112"/>
    <w:multiLevelType w:val="multilevel"/>
    <w:tmpl w:val="034E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5EA31A2"/>
    <w:multiLevelType w:val="multilevel"/>
    <w:tmpl w:val="BBF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7C20A63"/>
    <w:multiLevelType w:val="multilevel"/>
    <w:tmpl w:val="6798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FF16D39"/>
    <w:multiLevelType w:val="multilevel"/>
    <w:tmpl w:val="C9E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9EF1502"/>
    <w:multiLevelType w:val="multilevel"/>
    <w:tmpl w:val="55C2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86E33AB"/>
    <w:multiLevelType w:val="multilevel"/>
    <w:tmpl w:val="BDCE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60AF52A9"/>
    <w:multiLevelType w:val="multilevel"/>
    <w:tmpl w:val="C8E8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2162A04"/>
    <w:multiLevelType w:val="multilevel"/>
    <w:tmpl w:val="3AA6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4543449"/>
    <w:multiLevelType w:val="multilevel"/>
    <w:tmpl w:val="46A0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64FF62C2"/>
    <w:multiLevelType w:val="multilevel"/>
    <w:tmpl w:val="16E4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67B96761"/>
    <w:multiLevelType w:val="multilevel"/>
    <w:tmpl w:val="6BB4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309"/>
    <w:rsid w:val="000C5229"/>
    <w:rsid w:val="001779C7"/>
    <w:rsid w:val="00255EEC"/>
    <w:rsid w:val="002932CC"/>
    <w:rsid w:val="00304A15"/>
    <w:rsid w:val="00314046"/>
    <w:rsid w:val="00373FE9"/>
    <w:rsid w:val="003A5D61"/>
    <w:rsid w:val="0045354F"/>
    <w:rsid w:val="0048729A"/>
    <w:rsid w:val="00503992"/>
    <w:rsid w:val="0055797C"/>
    <w:rsid w:val="006807F0"/>
    <w:rsid w:val="00755309"/>
    <w:rsid w:val="00801A6A"/>
    <w:rsid w:val="00804EE5"/>
    <w:rsid w:val="00885BB0"/>
    <w:rsid w:val="008B6922"/>
    <w:rsid w:val="009D6A67"/>
    <w:rsid w:val="00A36AFA"/>
    <w:rsid w:val="00AE0DFB"/>
    <w:rsid w:val="00BE3B4B"/>
    <w:rsid w:val="00E67AA8"/>
    <w:rsid w:val="00ED396F"/>
    <w:rsid w:val="00EE7FE5"/>
    <w:rsid w:val="00F564D1"/>
    <w:rsid w:val="00FD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53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75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55309"/>
    <w:rPr>
      <w:b/>
      <w:bCs/>
    </w:rPr>
  </w:style>
  <w:style w:type="character" w:styleId="Hyperlink">
    <w:name w:val="Hyperlink"/>
    <w:basedOn w:val="DefaultParagraphFont"/>
    <w:uiPriority w:val="99"/>
    <w:semiHidden/>
    <w:rsid w:val="003A5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8</Pages>
  <Words>1946</Words>
  <Characters>11095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улей</cp:lastModifiedBy>
  <cp:revision>10</cp:revision>
  <cp:lastPrinted>2020-01-31T02:36:00Z</cp:lastPrinted>
  <dcterms:created xsi:type="dcterms:W3CDTF">2020-01-24T16:22:00Z</dcterms:created>
  <dcterms:modified xsi:type="dcterms:W3CDTF">2020-02-03T07:38:00Z</dcterms:modified>
</cp:coreProperties>
</file>