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-278765</wp:posOffset>
            </wp:positionV>
            <wp:extent cx="7134225" cy="10418233"/>
            <wp:effectExtent l="0" t="0" r="0" b="2540"/>
            <wp:wrapNone/>
            <wp:docPr id="1" name="Рисунок 1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1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>Паспорт</w:t>
      </w: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 xml:space="preserve">группы </w:t>
      </w:r>
    </w:p>
    <w:p w:rsidR="00800E93" w:rsidRDefault="00EF2FE0" w:rsidP="00800E93">
      <w:pPr>
        <w:ind w:left="-90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144"/>
        </w:rPr>
        <w:t>«Цыплятки</w:t>
      </w:r>
      <w:r w:rsidR="00800E93">
        <w:rPr>
          <w:rFonts w:ascii="Monotype Corsiva" w:hAnsi="Monotype Corsiva"/>
          <w:sz w:val="144"/>
        </w:rPr>
        <w:t>»</w:t>
      </w:r>
    </w:p>
    <w:p w:rsidR="001E02C5" w:rsidRDefault="001E02C5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 w:rsidP="00800E93"/>
    <w:p w:rsidR="009D5BC8" w:rsidRDefault="009D5BC8" w:rsidP="00800E93">
      <w:pPr>
        <w:jc w:val="center"/>
        <w:rPr>
          <w:rFonts w:ascii="Georgia" w:hAnsi="Georgia"/>
          <w:b/>
          <w:sz w:val="36"/>
          <w:szCs w:val="28"/>
        </w:rPr>
      </w:pPr>
    </w:p>
    <w:p w:rsidR="00800E93" w:rsidRDefault="00800E93" w:rsidP="00800E93">
      <w:pPr>
        <w:jc w:val="center"/>
        <w:rPr>
          <w:rFonts w:ascii="Georgia" w:hAnsi="Georgia"/>
          <w:b/>
          <w:sz w:val="36"/>
          <w:szCs w:val="28"/>
        </w:rPr>
      </w:pPr>
      <w:r>
        <w:rPr>
          <w:rFonts w:ascii="Georgia" w:hAnsi="Georgia"/>
          <w:b/>
          <w:sz w:val="36"/>
          <w:szCs w:val="28"/>
        </w:rPr>
        <w:lastRenderedPageBreak/>
        <w:t>РАЗДЕВАЛКА</w:t>
      </w:r>
    </w:p>
    <w:p w:rsidR="00800E93" w:rsidRDefault="00800E93" w:rsidP="00800E93">
      <w:pPr>
        <w:ind w:left="-1080"/>
        <w:jc w:val="center"/>
        <w:rPr>
          <w:rFonts w:ascii="Georgia" w:hAnsi="Georgia"/>
          <w:b/>
          <w:sz w:val="20"/>
          <w:szCs w:val="28"/>
        </w:rPr>
      </w:pPr>
    </w:p>
    <w:p w:rsidR="00800E93" w:rsidRDefault="00800E93" w:rsidP="00800E93">
      <w:pPr>
        <w:rPr>
          <w:rFonts w:ascii="Georgia" w:hAnsi="Georgia"/>
          <w:sz w:val="32"/>
          <w:szCs w:val="28"/>
        </w:rPr>
      </w:pP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1. Информационный стенд для родителей;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4. Советы специалистов (консультации);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7. Тетрадь отзывов и предложений;</w:t>
      </w:r>
    </w:p>
    <w:p w:rsidR="00800E93" w:rsidRDefault="00EF2FE0" w:rsidP="00EF2FE0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8. Стенд  «Меню»;</w:t>
      </w:r>
      <w:r w:rsidR="00E40B45">
        <w:rPr>
          <w:rFonts w:ascii="Georgia" w:hAnsi="Georgia"/>
          <w:sz w:val="32"/>
          <w:szCs w:val="28"/>
        </w:rPr>
        <w:t xml:space="preserve"> «Поздравляем</w:t>
      </w:r>
      <w:r w:rsidR="00800E93">
        <w:rPr>
          <w:rFonts w:ascii="Georgia" w:hAnsi="Georgia"/>
          <w:sz w:val="32"/>
          <w:szCs w:val="28"/>
        </w:rPr>
        <w:t>»</w:t>
      </w:r>
      <w:proofErr w:type="gramStart"/>
      <w:r w:rsidR="00E40B45">
        <w:rPr>
          <w:rFonts w:ascii="Georgia" w:hAnsi="Georgia"/>
          <w:sz w:val="32"/>
          <w:szCs w:val="28"/>
        </w:rPr>
        <w:t>,»</w:t>
      </w:r>
      <w:proofErr w:type="gramEnd"/>
      <w:r w:rsidR="00E40B45">
        <w:rPr>
          <w:rFonts w:ascii="Georgia" w:hAnsi="Georgia"/>
          <w:sz w:val="32"/>
          <w:szCs w:val="28"/>
        </w:rPr>
        <w:t>Режим дня», «Наши занятия», «Наши занятия»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>10. Индивидуальные шкафчики для раздевания.</w:t>
      </w:r>
    </w:p>
    <w:p w:rsidR="00800E93" w:rsidRDefault="00800E93" w:rsidP="00800E93">
      <w:pPr>
        <w:ind w:left="-1080"/>
        <w:rPr>
          <w:rFonts w:ascii="Georgia" w:hAnsi="Georgia"/>
          <w:sz w:val="32"/>
          <w:szCs w:val="28"/>
        </w:rPr>
      </w:pPr>
    </w:p>
    <w:p w:rsidR="009D5BC8" w:rsidRPr="00911B8F" w:rsidRDefault="001A59BF" w:rsidP="00911B8F">
      <w:pPr>
        <w:ind w:left="-1080"/>
        <w:jc w:val="center"/>
        <w:rPr>
          <w:rFonts w:ascii="Georgia" w:hAnsi="Georgia"/>
          <w:sz w:val="32"/>
          <w:szCs w:val="28"/>
        </w:rPr>
      </w:pPr>
      <w:r>
        <w:rPr>
          <w:rFonts w:ascii="Georgia" w:hAnsi="Georgia"/>
          <w:noProof/>
          <w:sz w:val="32"/>
          <w:szCs w:val="28"/>
        </w:rPr>
        <w:drawing>
          <wp:inline distT="0" distB="0" distL="0" distR="0">
            <wp:extent cx="5257800" cy="3619500"/>
            <wp:effectExtent l="19050" t="0" r="0" b="0"/>
            <wp:docPr id="16" name="Рисунок 15" descr="DSC0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C8" w:rsidRDefault="009D5BC8" w:rsidP="00800E93">
      <w:pPr>
        <w:rPr>
          <w:rFonts w:ascii="Georgia" w:hAnsi="Georgia"/>
          <w:b/>
          <w:sz w:val="32"/>
          <w:szCs w:val="32"/>
        </w:rPr>
      </w:pPr>
    </w:p>
    <w:p w:rsidR="00800E93" w:rsidRDefault="00800E93" w:rsidP="009D5BC8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ФИЗКУЛЬТУРНО-ОЗДОРОВИТЕЛЬНЫЙ</w:t>
      </w:r>
    </w:p>
    <w:p w:rsidR="00800E93" w:rsidRDefault="00800E93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</w:t>
      </w:r>
    </w:p>
    <w:p w:rsidR="00800E93" w:rsidRDefault="00800E93" w:rsidP="00800E93">
      <w:pPr>
        <w:rPr>
          <w:rFonts w:ascii="Georgia" w:hAnsi="Georgia"/>
          <w:sz w:val="28"/>
          <w:szCs w:val="28"/>
        </w:rPr>
      </w:pPr>
    </w:p>
    <w:p w:rsidR="00800E93" w:rsidRDefault="00800E93" w:rsidP="00800E93">
      <w:pPr>
        <w:ind w:left="-1080"/>
        <w:rPr>
          <w:rFonts w:ascii="Georgia" w:hAnsi="Georgia"/>
          <w:sz w:val="28"/>
          <w:szCs w:val="28"/>
        </w:rPr>
      </w:pP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Мячи резиновые, мячи пластмассовые (разного размера);</w:t>
      </w:r>
    </w:p>
    <w:p w:rsidR="00800E93" w:rsidRDefault="00EF2FE0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Бубен</w:t>
      </w:r>
      <w:proofErr w:type="gramStart"/>
      <w:r>
        <w:rPr>
          <w:rFonts w:ascii="Georgia" w:hAnsi="Georgia"/>
          <w:sz w:val="28"/>
          <w:szCs w:val="28"/>
        </w:rPr>
        <w:t xml:space="preserve"> </w:t>
      </w:r>
      <w:r w:rsidR="00800E93">
        <w:rPr>
          <w:rFonts w:ascii="Georgia" w:hAnsi="Georgia"/>
          <w:sz w:val="28"/>
          <w:szCs w:val="28"/>
        </w:rPr>
        <w:t>;</w:t>
      </w:r>
      <w:proofErr w:type="gramEnd"/>
    </w:p>
    <w:p w:rsidR="00800E93" w:rsidRDefault="00EF2FE0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Скакалка</w:t>
      </w:r>
      <w:r w:rsidR="00800E93">
        <w:rPr>
          <w:rFonts w:ascii="Georgia" w:hAnsi="Georgia"/>
          <w:sz w:val="28"/>
          <w:szCs w:val="28"/>
        </w:rPr>
        <w:t>;</w:t>
      </w:r>
    </w:p>
    <w:p w:rsidR="00800E93" w:rsidRDefault="00800E93" w:rsidP="00EF2FE0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4. Кегли (большие и маленькие);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7. Дидактический материал «Спорт»;</w:t>
      </w:r>
    </w:p>
    <w:p w:rsidR="00800E93" w:rsidRDefault="00EF2FE0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11. Обруч</w:t>
      </w:r>
      <w:r w:rsidR="00800E93">
        <w:rPr>
          <w:rFonts w:ascii="Georgia" w:hAnsi="Georgia"/>
          <w:sz w:val="28"/>
          <w:szCs w:val="28"/>
        </w:rPr>
        <w:t>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13. Массажные дорожки и коврик;</w:t>
      </w:r>
    </w:p>
    <w:p w:rsidR="00800E93" w:rsidRDefault="00800E93" w:rsidP="00800E93">
      <w:pPr>
        <w:ind w:left="-1080"/>
        <w:rPr>
          <w:rFonts w:ascii="Georgia" w:hAnsi="Georgia"/>
          <w:sz w:val="28"/>
          <w:szCs w:val="28"/>
        </w:rPr>
      </w:pPr>
    </w:p>
    <w:p w:rsidR="00800E93" w:rsidRDefault="00800E93" w:rsidP="00800E93">
      <w:pPr>
        <w:ind w:left="-1080"/>
        <w:rPr>
          <w:rFonts w:ascii="Georgia" w:hAnsi="Georgia"/>
          <w:sz w:val="28"/>
          <w:szCs w:val="28"/>
        </w:rPr>
      </w:pPr>
    </w:p>
    <w:p w:rsidR="00800E93" w:rsidRDefault="00910615" w:rsidP="00D5014A">
      <w:pPr>
        <w:ind w:left="-108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4874419" cy="4895850"/>
            <wp:effectExtent l="19050" t="0" r="2381" b="0"/>
            <wp:docPr id="20" name="Рисунок 19" descr="DSC0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289" cy="489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15" w:rsidRPr="00D5014A" w:rsidRDefault="00910615" w:rsidP="00D5014A">
      <w:pPr>
        <w:ind w:left="-1080"/>
        <w:jc w:val="center"/>
        <w:rPr>
          <w:rFonts w:ascii="Georgia" w:hAnsi="Georgia"/>
          <w:sz w:val="28"/>
          <w:szCs w:val="28"/>
        </w:rPr>
      </w:pPr>
    </w:p>
    <w:p w:rsidR="009D5BC8" w:rsidRDefault="009D5BC8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800E93" w:rsidRDefault="00800E93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 ПРИРОДЫ</w:t>
      </w:r>
    </w:p>
    <w:p w:rsidR="00800E93" w:rsidRDefault="00800E93" w:rsidP="00800E93">
      <w:pPr>
        <w:ind w:left="-1080"/>
        <w:jc w:val="center"/>
        <w:rPr>
          <w:rFonts w:ascii="Georgia" w:hAnsi="Georgia"/>
          <w:b/>
          <w:sz w:val="28"/>
          <w:szCs w:val="32"/>
        </w:rPr>
      </w:pPr>
    </w:p>
    <w:p w:rsidR="00800E93" w:rsidRDefault="00800E93" w:rsidP="00800E93">
      <w:pPr>
        <w:rPr>
          <w:rFonts w:ascii="Georgia" w:hAnsi="Georgia"/>
          <w:sz w:val="28"/>
          <w:szCs w:val="32"/>
        </w:rPr>
      </w:pPr>
    </w:p>
    <w:p w:rsidR="00800E93" w:rsidRDefault="00800E93" w:rsidP="00910615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1. Комнатные растения;</w:t>
      </w:r>
    </w:p>
    <w:p w:rsidR="00800E93" w:rsidRDefault="00910615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2</w:t>
      </w:r>
      <w:r w:rsidR="00800E93">
        <w:rPr>
          <w:rFonts w:ascii="Georgia" w:hAnsi="Georgia"/>
          <w:sz w:val="28"/>
          <w:szCs w:val="32"/>
        </w:rPr>
        <w:t>. Паспорт комнатных растений,  календарь природы;</w:t>
      </w:r>
    </w:p>
    <w:p w:rsidR="00800E93" w:rsidRDefault="00910615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3.</w:t>
      </w:r>
      <w:r w:rsidR="00800E93">
        <w:rPr>
          <w:rFonts w:ascii="Georgia" w:hAnsi="Georgia"/>
          <w:sz w:val="28"/>
          <w:szCs w:val="32"/>
        </w:rPr>
        <w:t>Инвентарь для ухода за комнатными растениями;</w:t>
      </w:r>
    </w:p>
    <w:p w:rsidR="00800E93" w:rsidRDefault="00910615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4</w:t>
      </w:r>
      <w:r w:rsidR="00800E93">
        <w:rPr>
          <w:rFonts w:ascii="Georgia" w:hAnsi="Georgia"/>
          <w:sz w:val="28"/>
          <w:szCs w:val="32"/>
        </w:rPr>
        <w:t>. Альбом «Времена года»;</w:t>
      </w:r>
    </w:p>
    <w:p w:rsidR="00800E93" w:rsidRDefault="00910615" w:rsidP="00952C77">
      <w:r>
        <w:rPr>
          <w:noProof/>
        </w:rPr>
        <w:lastRenderedPageBreak/>
        <w:drawing>
          <wp:inline distT="0" distB="0" distL="0" distR="0">
            <wp:extent cx="2828925" cy="4648200"/>
            <wp:effectExtent l="19050" t="0" r="9525" b="0"/>
            <wp:docPr id="22" name="Рисунок 21" descr="DSC0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10" cy="46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C77">
        <w:rPr>
          <w:noProof/>
        </w:rPr>
        <w:drawing>
          <wp:inline distT="0" distB="0" distL="0" distR="0">
            <wp:extent cx="3219450" cy="4657725"/>
            <wp:effectExtent l="19050" t="0" r="0" b="0"/>
            <wp:docPr id="2" name="Рисунок 1" descr="DSC0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4F78A3" w:rsidRDefault="004F78A3" w:rsidP="00800E93">
      <w:pPr>
        <w:ind w:left="-1080"/>
        <w:jc w:val="center"/>
      </w:pPr>
    </w:p>
    <w:p w:rsidR="004F78A3" w:rsidRDefault="004F78A3" w:rsidP="00800E93">
      <w:pPr>
        <w:ind w:left="-1080"/>
        <w:jc w:val="center"/>
      </w:pPr>
    </w:p>
    <w:p w:rsidR="009D5BC8" w:rsidRDefault="009D5BC8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800E93" w:rsidRDefault="00800E93" w:rsidP="00800E93">
      <w:pPr>
        <w:ind w:left="-1080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 ТРУДА</w:t>
      </w:r>
    </w:p>
    <w:p w:rsidR="00800E93" w:rsidRDefault="00800E93" w:rsidP="00800E93">
      <w:pPr>
        <w:ind w:left="-1080"/>
        <w:rPr>
          <w:rFonts w:ascii="Georgia" w:hAnsi="Georgia"/>
          <w:sz w:val="28"/>
          <w:szCs w:val="28"/>
        </w:rPr>
      </w:pPr>
    </w:p>
    <w:p w:rsidR="00800E93" w:rsidRDefault="00800E93" w:rsidP="00800E93">
      <w:pPr>
        <w:spacing w:line="360" w:lineRule="auto"/>
        <w:rPr>
          <w:rFonts w:ascii="Georgia" w:hAnsi="Georgia"/>
          <w:sz w:val="32"/>
          <w:szCs w:val="28"/>
        </w:rPr>
      </w:pP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Инвентарь для ухода за комнатными растениями: тряпочки, палочки для рыхления, лейки, салфетки для протира</w:t>
      </w:r>
      <w:r w:rsidR="00952C77">
        <w:rPr>
          <w:rFonts w:ascii="Georgia" w:hAnsi="Georgia"/>
          <w:sz w:val="28"/>
          <w:szCs w:val="28"/>
        </w:rPr>
        <w:t xml:space="preserve">ния пыли, кисточки, </w:t>
      </w:r>
      <w:proofErr w:type="spellStart"/>
      <w:r w:rsidR="00952C77">
        <w:rPr>
          <w:rFonts w:ascii="Georgia" w:hAnsi="Georgia"/>
          <w:sz w:val="28"/>
          <w:szCs w:val="28"/>
        </w:rPr>
        <w:t>пулевизатор</w:t>
      </w:r>
      <w:proofErr w:type="spellEnd"/>
      <w:r>
        <w:rPr>
          <w:rFonts w:ascii="Georgia" w:hAnsi="Georgia"/>
          <w:sz w:val="28"/>
          <w:szCs w:val="28"/>
        </w:rPr>
        <w:t>, клеёнки большие и маленькие;</w:t>
      </w: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Инвентарь для мытья игрушек и стирки кукольной</w:t>
      </w: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одежды: тазики, бельевая верёвка, прищепки, мыло,</w:t>
      </w: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фартуки клеёнчатые.</w:t>
      </w: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9D5BC8">
      <w:pPr>
        <w:ind w:left="-1080"/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  ДЕТСКОГО ТВОРЧЕСТВА</w:t>
      </w:r>
    </w:p>
    <w:p w:rsidR="009D5BC8" w:rsidRDefault="009D5BC8" w:rsidP="009D5BC8">
      <w:pPr>
        <w:ind w:left="-1080"/>
        <w:rPr>
          <w:rFonts w:ascii="Georgia" w:hAnsi="Georgia"/>
          <w:sz w:val="32"/>
          <w:szCs w:val="32"/>
        </w:rPr>
      </w:pP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Материал для рисования: альбомы, гуашевые краски, простые и цветные карандаши, мелки, пастель, баночки для воды, трафареты для рисования;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Материал для лепки: пластилин, стеки, индивидуальные клеёнки;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Материал для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9D5BC8" w:rsidRDefault="009D5BC8" w:rsidP="00EF2FE0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</w:p>
    <w:p w:rsidR="009D5BC8" w:rsidRDefault="009D5BC8" w:rsidP="00800E93">
      <w:pPr>
        <w:ind w:left="-1080"/>
        <w:jc w:val="center"/>
      </w:pPr>
    </w:p>
    <w:p w:rsidR="009D5BC8" w:rsidRDefault="005E2807" w:rsidP="00800E93">
      <w:pPr>
        <w:ind w:left="-1080"/>
        <w:jc w:val="center"/>
      </w:pPr>
      <w:r>
        <w:rPr>
          <w:noProof/>
        </w:rPr>
        <w:drawing>
          <wp:inline distT="0" distB="0" distL="0" distR="0">
            <wp:extent cx="6210300" cy="3162300"/>
            <wp:effectExtent l="19050" t="0" r="0" b="0"/>
            <wp:docPr id="3" name="Рисунок 2" descr="DSC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C8" w:rsidRDefault="009D5BC8" w:rsidP="00800E93">
      <w:pPr>
        <w:ind w:left="-1080"/>
        <w:jc w:val="center"/>
      </w:pPr>
    </w:p>
    <w:p w:rsidR="009D5BC8" w:rsidRDefault="009D5BC8" w:rsidP="00800E93">
      <w:pPr>
        <w:ind w:left="-1080"/>
        <w:jc w:val="center"/>
      </w:pPr>
    </w:p>
    <w:p w:rsidR="009D5BC8" w:rsidRDefault="009D5BC8" w:rsidP="00800E93">
      <w:pPr>
        <w:ind w:left="-1080"/>
        <w:jc w:val="center"/>
      </w:pPr>
    </w:p>
    <w:p w:rsidR="009D5BC8" w:rsidRDefault="009D5BC8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9D5BC8" w:rsidRDefault="009D5BC8" w:rsidP="00936678">
      <w:pPr>
        <w:jc w:val="center"/>
        <w:rPr>
          <w:rFonts w:ascii="Georgia" w:hAnsi="Georgia"/>
          <w:b/>
          <w:noProof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t>УГОЛОК «НАША БИБЛИОТЕКА»</w:t>
      </w:r>
    </w:p>
    <w:p w:rsidR="009D5BC8" w:rsidRDefault="009D5BC8" w:rsidP="009D5BC8">
      <w:pPr>
        <w:ind w:left="-1080"/>
        <w:jc w:val="center"/>
        <w:rPr>
          <w:rFonts w:ascii="Georgia" w:hAnsi="Georgia"/>
          <w:b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/>
    <w:p w:rsidR="009D5BC8" w:rsidRDefault="009D5BC8" w:rsidP="00A43B8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Тематическая подборка детской художественной литературы;</w:t>
      </w:r>
    </w:p>
    <w:p w:rsidR="009D5BC8" w:rsidRDefault="009D5BC8" w:rsidP="00A43B8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Портреты писателей и поэтов;</w:t>
      </w:r>
    </w:p>
    <w:p w:rsidR="00A43B8C" w:rsidRDefault="00A43B8C" w:rsidP="00A43B8C">
      <w:pPr>
        <w:spacing w:line="480" w:lineRule="auto"/>
        <w:ind w:left="-284"/>
        <w:rPr>
          <w:rFonts w:ascii="Georgia" w:hAnsi="Georgia"/>
          <w:sz w:val="32"/>
          <w:szCs w:val="32"/>
        </w:rPr>
      </w:pPr>
    </w:p>
    <w:p w:rsidR="00800E93" w:rsidRDefault="007C2AB3">
      <w:r>
        <w:rPr>
          <w:noProof/>
        </w:rPr>
        <w:drawing>
          <wp:inline distT="0" distB="0" distL="0" distR="0">
            <wp:extent cx="5276850" cy="3295650"/>
            <wp:effectExtent l="19050" t="0" r="0" b="0"/>
            <wp:docPr id="21" name="Рисунок 20" descr="DSC0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C8" w:rsidRDefault="009D5BC8"/>
    <w:p w:rsidR="009D5BC8" w:rsidRDefault="009D5BC8"/>
    <w:p w:rsidR="009D5BC8" w:rsidRDefault="009D5BC8"/>
    <w:p w:rsidR="009D5BC8" w:rsidRDefault="009D5BC8"/>
    <w:p w:rsidR="004F78A3" w:rsidRDefault="004F78A3"/>
    <w:p w:rsidR="009D5BC8" w:rsidRDefault="009D5BC8"/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УГОЛОК </w:t>
      </w:r>
      <w:proofErr w:type="gramStart"/>
      <w:r>
        <w:rPr>
          <w:rFonts w:ascii="Georgia" w:hAnsi="Georgia"/>
          <w:b/>
          <w:sz w:val="32"/>
          <w:szCs w:val="32"/>
        </w:rPr>
        <w:t>СТРОИТЕЛЬНО-КОНСТРУКТИВНЫХ</w:t>
      </w:r>
      <w:proofErr w:type="gramEnd"/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ИГР</w:t>
      </w: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Конструктор мелкий и крупный «</w:t>
      </w:r>
      <w:proofErr w:type="spellStart"/>
      <w:r>
        <w:rPr>
          <w:rFonts w:ascii="Georgia" w:hAnsi="Georgia"/>
          <w:sz w:val="32"/>
          <w:szCs w:val="32"/>
        </w:rPr>
        <w:t>Лего</w:t>
      </w:r>
      <w:proofErr w:type="spellEnd"/>
      <w:r>
        <w:rPr>
          <w:rFonts w:ascii="Georgia" w:hAnsi="Georgia"/>
          <w:sz w:val="32"/>
          <w:szCs w:val="32"/>
        </w:rPr>
        <w:t>»;</w:t>
      </w:r>
    </w:p>
    <w:p w:rsidR="009D5BC8" w:rsidRDefault="009D5BC8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Пластмассовый напольный конструктор;</w:t>
      </w:r>
    </w:p>
    <w:p w:rsidR="009D5BC8" w:rsidRDefault="009D5BC8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Мозаика;</w:t>
      </w:r>
    </w:p>
    <w:p w:rsidR="009D5BC8" w:rsidRDefault="009D5BC8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4. </w:t>
      </w:r>
      <w:proofErr w:type="spellStart"/>
      <w:r>
        <w:rPr>
          <w:rFonts w:ascii="Georgia" w:hAnsi="Georgia"/>
          <w:sz w:val="32"/>
          <w:szCs w:val="32"/>
        </w:rPr>
        <w:t>Пазлы</w:t>
      </w:r>
      <w:proofErr w:type="spellEnd"/>
      <w:r>
        <w:rPr>
          <w:rFonts w:ascii="Georgia" w:hAnsi="Georgia"/>
          <w:sz w:val="32"/>
          <w:szCs w:val="32"/>
        </w:rPr>
        <w:t>;</w:t>
      </w:r>
    </w:p>
    <w:p w:rsidR="009D5BC8" w:rsidRDefault="009D5BC8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Игрушки со шнуровками и застёжками;</w:t>
      </w:r>
    </w:p>
    <w:p w:rsidR="009D5BC8" w:rsidRDefault="009D5BC8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7. Транспорт мелкий, средний, крупный: машины легковые и грузовые.</w:t>
      </w:r>
    </w:p>
    <w:p w:rsidR="009D5BC8" w:rsidRDefault="009D5BC8"/>
    <w:p w:rsidR="009D5BC8" w:rsidRDefault="009D5BC8" w:rsidP="009D5BC8">
      <w:pPr>
        <w:jc w:val="center"/>
      </w:pPr>
    </w:p>
    <w:p w:rsidR="009D5BC8" w:rsidRDefault="007C2AB3" w:rsidP="007C2AB3">
      <w:r>
        <w:rPr>
          <w:noProof/>
        </w:rPr>
        <w:drawing>
          <wp:inline distT="0" distB="0" distL="0" distR="0">
            <wp:extent cx="2790825" cy="3248025"/>
            <wp:effectExtent l="19050" t="0" r="9525" b="0"/>
            <wp:docPr id="23" name="Рисунок 22" descr="DSC0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18C">
        <w:rPr>
          <w:noProof/>
        </w:rPr>
        <w:drawing>
          <wp:inline distT="0" distB="0" distL="0" distR="0">
            <wp:extent cx="3272494" cy="3341965"/>
            <wp:effectExtent l="57150" t="0" r="42206" b="0"/>
            <wp:docPr id="25" name="Рисунок 24" descr="DSC0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1445" cy="33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8C" w:rsidRDefault="00E3418C" w:rsidP="007C2AB3">
      <w:r>
        <w:t xml:space="preserve">              </w:t>
      </w:r>
      <w:r>
        <w:rPr>
          <w:noProof/>
        </w:rPr>
        <w:drawing>
          <wp:inline distT="0" distB="0" distL="0" distR="0">
            <wp:extent cx="4695825" cy="2914650"/>
            <wp:effectExtent l="19050" t="0" r="9525" b="0"/>
            <wp:docPr id="26" name="Рисунок 25" descr="DSC0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C8" w:rsidRDefault="009D5BC8"/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 «МЫ ИГРАЕМ»</w:t>
      </w: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36678">
      <w:pPr>
        <w:spacing w:line="480" w:lineRule="auto"/>
        <w:ind w:left="-1080"/>
        <w:jc w:val="center"/>
        <w:rPr>
          <w:rFonts w:ascii="Georgia" w:hAnsi="Georgia"/>
          <w:b/>
          <w:i/>
          <w:sz w:val="32"/>
          <w:szCs w:val="32"/>
          <w:u w:val="single"/>
        </w:rPr>
      </w:pPr>
      <w:r>
        <w:rPr>
          <w:rFonts w:ascii="Georgia" w:hAnsi="Georgia"/>
          <w:b/>
          <w:i/>
          <w:sz w:val="32"/>
          <w:szCs w:val="32"/>
          <w:u w:val="single"/>
        </w:rPr>
        <w:t>Сюжетно-ролевая игра «Салон красоты»:</w:t>
      </w:r>
    </w:p>
    <w:p w:rsidR="009D5BC8" w:rsidRDefault="009D5BC8" w:rsidP="00A43B8C">
      <w:pPr>
        <w:spacing w:line="480" w:lineRule="auto"/>
        <w:ind w:left="-851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Накидки пелерины для кукол и детей;</w:t>
      </w:r>
    </w:p>
    <w:p w:rsidR="009D5BC8" w:rsidRDefault="009D5BC8" w:rsidP="00A43B8C">
      <w:pPr>
        <w:spacing w:line="480" w:lineRule="auto"/>
        <w:ind w:left="-851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Набор парикмахера;</w:t>
      </w:r>
    </w:p>
    <w:p w:rsidR="009D5BC8" w:rsidRDefault="009D5BC8" w:rsidP="00A43B8C">
      <w:pPr>
        <w:spacing w:line="480" w:lineRule="auto"/>
        <w:ind w:left="-851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Журналы причёсок.</w:t>
      </w:r>
    </w:p>
    <w:p w:rsidR="009D5BC8" w:rsidRDefault="009D5BC8" w:rsidP="009D5BC8">
      <w:pPr>
        <w:ind w:left="-1080"/>
        <w:rPr>
          <w:rFonts w:ascii="Georgia" w:hAnsi="Georgia"/>
          <w:sz w:val="32"/>
          <w:szCs w:val="32"/>
        </w:rPr>
      </w:pPr>
    </w:p>
    <w:p w:rsidR="009D5BC8" w:rsidRDefault="009D5BC8" w:rsidP="009D5BC8">
      <w:pPr>
        <w:ind w:left="-1080"/>
        <w:rPr>
          <w:rFonts w:ascii="Georgia" w:hAnsi="Georgia"/>
          <w:sz w:val="32"/>
          <w:szCs w:val="32"/>
        </w:rPr>
      </w:pPr>
    </w:p>
    <w:p w:rsidR="009D5BC8" w:rsidRDefault="009D5BC8" w:rsidP="009D5BC8"/>
    <w:p w:rsidR="009D5BC8" w:rsidRDefault="00E3418C" w:rsidP="009D5BC8">
      <w:pPr>
        <w:jc w:val="center"/>
      </w:pPr>
      <w:r>
        <w:rPr>
          <w:noProof/>
        </w:rPr>
        <w:drawing>
          <wp:inline distT="0" distB="0" distL="0" distR="0">
            <wp:extent cx="6210300" cy="2466975"/>
            <wp:effectExtent l="19050" t="0" r="0" b="0"/>
            <wp:docPr id="27" name="Рисунок 26" descr="DSC0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8869FD" w:rsidRDefault="008869FD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t>Сюжетно-ролевая игра «Больница»:</w:t>
      </w: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Медицинские халаты и шапочки;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Набор доктора;</w:t>
      </w:r>
    </w:p>
    <w:p w:rsidR="008869FD" w:rsidRDefault="008869FD" w:rsidP="00EF2FE0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Ростомер;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5.Телефон;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6.Баночки.</w:t>
      </w:r>
    </w:p>
    <w:p w:rsidR="008869FD" w:rsidRDefault="008869FD" w:rsidP="008869FD">
      <w:pPr>
        <w:ind w:left="-709"/>
        <w:rPr>
          <w:rFonts w:ascii="Georgia" w:hAnsi="Georgia"/>
          <w:sz w:val="16"/>
          <w:szCs w:val="32"/>
        </w:rPr>
      </w:pP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«Аптека»: </w:t>
      </w:r>
    </w:p>
    <w:p w:rsidR="008869FD" w:rsidRDefault="008869FD" w:rsidP="008869FD">
      <w:pPr>
        <w:ind w:left="-709"/>
      </w:pPr>
      <w:r>
        <w:rPr>
          <w:rFonts w:ascii="Georgia" w:hAnsi="Georgia"/>
          <w:sz w:val="32"/>
          <w:szCs w:val="32"/>
        </w:rPr>
        <w:t xml:space="preserve">Вата, бинты, лекарства, градусники, мерные ложечки, пипетки, стаканчики, шпатели. </w:t>
      </w:r>
    </w:p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C22D38">
      <w:r>
        <w:rPr>
          <w:noProof/>
        </w:rPr>
        <w:lastRenderedPageBreak/>
        <w:drawing>
          <wp:inline distT="0" distB="0" distL="0" distR="0">
            <wp:extent cx="3590925" cy="3876675"/>
            <wp:effectExtent l="19050" t="0" r="9525" b="0"/>
            <wp:docPr id="30" name="Рисунок 29" descr="DSC0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303" cy="38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/>
    <w:p w:rsidR="008869FD" w:rsidRDefault="008869FD"/>
    <w:p w:rsidR="008869FD" w:rsidRDefault="008869FD"/>
    <w:p w:rsidR="008869FD" w:rsidRDefault="008869FD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t>Сюжетно-ролевая игра «Семья»:</w:t>
      </w: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1. Комплект кукольной мебели; 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Игрушечная посуда: кухонная, чайная, столовая;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Куклы, одежда для кукол;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Коляски;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Комплект пастельных принадлежностей для кукол;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Гладильная доска, утюги.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jc w:val="center"/>
      </w:pPr>
    </w:p>
    <w:p w:rsidR="008869FD" w:rsidRDefault="00E3418C">
      <w:r>
        <w:rPr>
          <w:noProof/>
        </w:rPr>
        <w:lastRenderedPageBreak/>
        <w:drawing>
          <wp:inline distT="0" distB="0" distL="0" distR="0">
            <wp:extent cx="6210300" cy="4657725"/>
            <wp:effectExtent l="19050" t="0" r="0" b="0"/>
            <wp:docPr id="28" name="Рисунок 27" descr="DSC0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 w:rsidP="008869FD">
      <w:pPr>
        <w:jc w:val="center"/>
      </w:pPr>
    </w:p>
    <w:p w:rsidR="004F78A3" w:rsidRDefault="004F78A3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8869FD" w:rsidRDefault="008869FD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t>Сюжетно-ролевая игра «Стройка»:</w:t>
      </w: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Строительный материал: крупный и мелкий;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Строительные инструменты;</w:t>
      </w:r>
    </w:p>
    <w:p w:rsidR="00A829FC" w:rsidRDefault="00A829FC" w:rsidP="00E3418C"/>
    <w:p w:rsidR="00A829FC" w:rsidRDefault="00A829FC" w:rsidP="008869FD">
      <w:pPr>
        <w:jc w:val="center"/>
      </w:pPr>
    </w:p>
    <w:p w:rsidR="00A829FC" w:rsidRDefault="00A829FC" w:rsidP="00A829FC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МУЗЫКАЛЬНЫЙ УГОЛОК</w:t>
      </w:r>
    </w:p>
    <w:p w:rsidR="00A829FC" w:rsidRDefault="00A829FC" w:rsidP="00A829FC">
      <w:pPr>
        <w:rPr>
          <w:rFonts w:ascii="Georgia" w:hAnsi="Georgia"/>
          <w:sz w:val="32"/>
          <w:szCs w:val="32"/>
        </w:rPr>
      </w:pP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Дудочки;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Погремушки;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Гитара;</w:t>
      </w:r>
    </w:p>
    <w:p w:rsidR="00A829FC" w:rsidRDefault="00C22D38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</w:t>
      </w:r>
      <w:r w:rsidR="00A829FC">
        <w:rPr>
          <w:rFonts w:ascii="Georgia" w:hAnsi="Georgia"/>
          <w:sz w:val="32"/>
          <w:szCs w:val="32"/>
        </w:rPr>
        <w:t>. Бубен;</w:t>
      </w:r>
    </w:p>
    <w:p w:rsidR="00A829FC" w:rsidRDefault="00C22D38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</w:t>
      </w:r>
      <w:r w:rsidR="00A829FC">
        <w:rPr>
          <w:rFonts w:ascii="Georgia" w:hAnsi="Georgia"/>
          <w:sz w:val="32"/>
          <w:szCs w:val="32"/>
        </w:rPr>
        <w:t>. Дидактический материал «Музыкальные инструменты»;</w:t>
      </w:r>
    </w:p>
    <w:p w:rsidR="00A829FC" w:rsidRDefault="00A829FC" w:rsidP="008869FD">
      <w:pPr>
        <w:jc w:val="center"/>
      </w:pPr>
    </w:p>
    <w:p w:rsidR="00A829FC" w:rsidRDefault="00C22D38" w:rsidP="008869FD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3390900"/>
            <wp:effectExtent l="19050" t="0" r="0" b="0"/>
            <wp:docPr id="29" name="Рисунок 28" descr="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9B2591"/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bookmarkStart w:id="0" w:name="_GoBack"/>
      <w:bookmarkEnd w:id="0"/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</w:p>
    <w:p w:rsidR="00A829FC" w:rsidRDefault="00A829FC" w:rsidP="00A829FC">
      <w:pPr>
        <w:jc w:val="center"/>
      </w:pPr>
    </w:p>
    <w:p w:rsidR="007E12BF" w:rsidRDefault="007E12BF" w:rsidP="00A829FC">
      <w:pPr>
        <w:jc w:val="center"/>
      </w:pPr>
    </w:p>
    <w:p w:rsidR="007E12BF" w:rsidRDefault="007E12BF" w:rsidP="00A829FC">
      <w:pPr>
        <w:jc w:val="center"/>
      </w:pPr>
    </w:p>
    <w:sectPr w:rsidR="007E12BF" w:rsidSect="008869F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E93"/>
    <w:rsid w:val="001A59BF"/>
    <w:rsid w:val="001E02C5"/>
    <w:rsid w:val="003529CF"/>
    <w:rsid w:val="00437E0A"/>
    <w:rsid w:val="00463852"/>
    <w:rsid w:val="004D15CE"/>
    <w:rsid w:val="004F78A3"/>
    <w:rsid w:val="005E2807"/>
    <w:rsid w:val="00657417"/>
    <w:rsid w:val="007C2AB3"/>
    <w:rsid w:val="007E12BF"/>
    <w:rsid w:val="00800E93"/>
    <w:rsid w:val="008869FD"/>
    <w:rsid w:val="00910615"/>
    <w:rsid w:val="00911B8F"/>
    <w:rsid w:val="00936678"/>
    <w:rsid w:val="00952C77"/>
    <w:rsid w:val="009B2591"/>
    <w:rsid w:val="009D5BC8"/>
    <w:rsid w:val="00A43B8C"/>
    <w:rsid w:val="00A651D4"/>
    <w:rsid w:val="00A829FC"/>
    <w:rsid w:val="00BA2CC4"/>
    <w:rsid w:val="00C22D38"/>
    <w:rsid w:val="00D32700"/>
    <w:rsid w:val="00D5014A"/>
    <w:rsid w:val="00E3418C"/>
    <w:rsid w:val="00E40B45"/>
    <w:rsid w:val="00EF1A10"/>
    <w:rsid w:val="00EF2FE0"/>
    <w:rsid w:val="00F56D74"/>
    <w:rsid w:val="00FE4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C66E9-B957-4386-AB58-7CF150F92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asus</cp:lastModifiedBy>
  <cp:revision>6</cp:revision>
  <cp:lastPrinted>2012-09-06T19:34:00Z</cp:lastPrinted>
  <dcterms:created xsi:type="dcterms:W3CDTF">2015-04-20T08:39:00Z</dcterms:created>
  <dcterms:modified xsi:type="dcterms:W3CDTF">2015-04-22T09:29:00Z</dcterms:modified>
</cp:coreProperties>
</file>